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C86" w:rsidRDefault="00871C86" w:rsidP="00871C86">
      <w:pPr>
        <w:jc w:val="center"/>
      </w:pPr>
      <w:r>
        <w:rPr>
          <w:noProof/>
        </w:rPr>
        <w:drawing>
          <wp:inline distT="0" distB="0" distL="0" distR="0" wp14:anchorId="6F8170D6" wp14:editId="53D2BBB9">
            <wp:extent cx="1533832" cy="15338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447" cy="153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C86" w:rsidRPr="00B416CB" w:rsidRDefault="00871C86" w:rsidP="00871C86">
      <w:pPr>
        <w:jc w:val="center"/>
        <w:rPr>
          <w:rFonts w:ascii="Perpetua Titling MT" w:hAnsi="Perpetua Titling MT" w:cs="Apple Chancery"/>
          <w:b/>
          <w:bCs/>
          <w:sz w:val="32"/>
          <w:szCs w:val="32"/>
        </w:rPr>
      </w:pPr>
    </w:p>
    <w:p w:rsidR="00871C86" w:rsidRPr="00B416CB" w:rsidRDefault="00871C86" w:rsidP="00871C86">
      <w:pPr>
        <w:jc w:val="center"/>
        <w:rPr>
          <w:rFonts w:ascii="Perpetua Titling MT" w:hAnsi="Perpetua Titling MT" w:cs="Apple Chancery"/>
          <w:b/>
          <w:bCs/>
          <w:sz w:val="32"/>
          <w:szCs w:val="32"/>
        </w:rPr>
      </w:pPr>
      <w:r>
        <w:rPr>
          <w:rFonts w:ascii="Perpetua Titling MT" w:hAnsi="Perpetua Titling MT" w:cs="Apple Chancery"/>
          <w:b/>
          <w:bCs/>
          <w:sz w:val="32"/>
          <w:szCs w:val="32"/>
        </w:rPr>
        <w:t>pastry</w:t>
      </w:r>
      <w:r w:rsidRPr="00B416CB">
        <w:rPr>
          <w:rFonts w:ascii="Perpetua Titling MT" w:hAnsi="Perpetua Titling MT" w:cs="Apple Chancery"/>
          <w:b/>
          <w:bCs/>
          <w:sz w:val="32"/>
          <w:szCs w:val="32"/>
        </w:rPr>
        <w:t xml:space="preserve"> Menu </w:t>
      </w:r>
    </w:p>
    <w:p w:rsidR="00871C86" w:rsidRDefault="00871C86" w:rsidP="00871C86">
      <w:pPr>
        <w:jc w:val="center"/>
      </w:pPr>
    </w:p>
    <w:p w:rsidR="00871C86" w:rsidRPr="00B416CB" w:rsidRDefault="00871C86" w:rsidP="00871C86">
      <w:pPr>
        <w:jc w:val="center"/>
        <w:rPr>
          <w:color w:val="FFC000" w:themeColor="accent4"/>
        </w:rPr>
      </w:pPr>
      <w:r w:rsidRPr="00B416CB">
        <w:rPr>
          <w:rFonts w:ascii="Perpetua Titling MT" w:hAnsi="Perpetua Titling MT" w:cs="Apple Chancery"/>
          <w:b/>
          <w:bCs/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89D52" wp14:editId="6C3828F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720" cy="45719"/>
                <wp:effectExtent l="0" t="0" r="0" b="5715"/>
                <wp:wrapNone/>
                <wp:docPr id="2" name="Minu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45719"/>
                        </a:xfrm>
                        <a:prstGeom prst="mathMinus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88066" id="Minus 2" o:spid="_x0000_s1026" style="position:absolute;margin-left:0;margin-top:-.05pt;width:45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60720,457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" path="m763583,17483r4233554,l4997137,28236r-4233554,l763583,17483xe" fillcolor="#ffc000 [3207]" strokecolor="#ffc000 [3207]" strokeweight="1pt">
                <v:stroke joinstyle="miter"/>
                <v:path arrowok="t" o:connecttype="custom" o:connectlocs="763583,17483;4997137,17483;4997137,28236;763583,28236;763583,17483" o:connectangles="0,0,0,0,0"/>
              </v:shape>
            </w:pict>
          </mc:Fallback>
        </mc:AlternateContent>
      </w:r>
    </w:p>
    <w:p w:rsidR="00871C86" w:rsidRDefault="00871C86" w:rsidP="00871C86">
      <w:pPr>
        <w:rPr>
          <w:rFonts w:ascii="Perpetua Titling MT" w:hAnsi="Perpetua Titling MT" w:cs="Apple Chancery"/>
          <w:b/>
          <w:bCs/>
        </w:rPr>
      </w:pPr>
    </w:p>
    <w:p w:rsidR="00871C86" w:rsidRDefault="00871C86" w:rsidP="00871C86">
      <w:pPr>
        <w:rPr>
          <w:rFonts w:ascii="Perpetua Titling MT" w:hAnsi="Perpetua Titling MT" w:cs="Apple Chancery"/>
          <w:b/>
          <w:bCs/>
        </w:rPr>
      </w:pPr>
    </w:p>
    <w:p w:rsidR="00871C86" w:rsidRDefault="00871C86" w:rsidP="00871C86">
      <w:pPr>
        <w:rPr>
          <w:rFonts w:ascii="Perpetua Titling MT" w:hAnsi="Perpetua Titling MT" w:cs="Apple Chancery"/>
          <w:b/>
          <w:bCs/>
        </w:rPr>
      </w:pPr>
      <w:r>
        <w:rPr>
          <w:rFonts w:ascii="Perpetua Titling MT" w:hAnsi="Perpetua Titling MT" w:cs="Apple Chancery"/>
          <w:b/>
          <w:bCs/>
        </w:rPr>
        <w:t>Rugelach</w:t>
      </w:r>
    </w:p>
    <w:p w:rsidR="00871C86" w:rsidRDefault="00871C86" w:rsidP="00871C86">
      <w:pPr>
        <w:rPr>
          <w:rFonts w:ascii="Perpetua Titling MT" w:hAnsi="Perpetua Titling MT" w:cs="Apple Chancery"/>
        </w:rPr>
      </w:pPr>
      <w:r>
        <w:rPr>
          <w:rFonts w:ascii="Perpetua Titling MT" w:hAnsi="Perpetua Titling MT" w:cs="Apple Chancery"/>
        </w:rPr>
        <w:t xml:space="preserve">Classic rolled pastry filled with cinnamon and sugar </w:t>
      </w:r>
    </w:p>
    <w:p w:rsidR="00871C86" w:rsidRDefault="00871C86" w:rsidP="00871C86">
      <w:pPr>
        <w:rPr>
          <w:rFonts w:ascii="Perpetua Titling MT" w:hAnsi="Perpetua Titling MT" w:cs="Apple Chancery"/>
        </w:rPr>
      </w:pPr>
    </w:p>
    <w:p w:rsidR="00871C86" w:rsidRPr="00860A7C" w:rsidRDefault="00871C86" w:rsidP="00871C86">
      <w:pPr>
        <w:rPr>
          <w:rFonts w:ascii="Perpetua Titling MT" w:hAnsi="Perpetua Titling MT" w:cs="Apple Chancery"/>
          <w:b/>
          <w:bCs/>
        </w:rPr>
      </w:pPr>
      <w:proofErr w:type="spellStart"/>
      <w:r>
        <w:rPr>
          <w:rFonts w:ascii="Perpetua Titling MT" w:hAnsi="Perpetua Titling MT" w:cs="Apple Chancery"/>
          <w:b/>
          <w:bCs/>
        </w:rPr>
        <w:t>sufganiyot</w:t>
      </w:r>
      <w:proofErr w:type="spellEnd"/>
    </w:p>
    <w:p w:rsidR="00871C86" w:rsidRDefault="00871C86" w:rsidP="00871C86">
      <w:pPr>
        <w:rPr>
          <w:rFonts w:ascii="Perpetua Titling MT" w:hAnsi="Perpetua Titling MT" w:cs="Apple Chancery"/>
        </w:rPr>
      </w:pPr>
      <w:r>
        <w:rPr>
          <w:rFonts w:ascii="Perpetua Titling MT" w:hAnsi="Perpetua Titling MT" w:cs="Apple Chancery"/>
        </w:rPr>
        <w:t xml:space="preserve">traditional </w:t>
      </w:r>
      <w:proofErr w:type="spellStart"/>
      <w:r>
        <w:rPr>
          <w:rFonts w:ascii="Perpetua Titling MT" w:hAnsi="Perpetua Titling MT" w:cs="Apple Chancery"/>
        </w:rPr>
        <w:t>hannukah</w:t>
      </w:r>
      <w:proofErr w:type="spellEnd"/>
      <w:r>
        <w:rPr>
          <w:rFonts w:ascii="Perpetua Titling MT" w:hAnsi="Perpetua Titling MT" w:cs="Apple Chancery"/>
        </w:rPr>
        <w:t xml:space="preserve"> donut filled with chocolate ganache </w:t>
      </w:r>
    </w:p>
    <w:p w:rsidR="00871C86" w:rsidRDefault="00871C86" w:rsidP="00871C86">
      <w:pPr>
        <w:rPr>
          <w:rFonts w:ascii="Perpetua Titling MT" w:hAnsi="Perpetua Titling MT" w:cs="Apple Chancery"/>
        </w:rPr>
      </w:pPr>
    </w:p>
    <w:p w:rsidR="00871C86" w:rsidRDefault="00871C86" w:rsidP="00871C86">
      <w:pPr>
        <w:rPr>
          <w:rFonts w:ascii="Perpetua Titling MT" w:hAnsi="Perpetua Titling MT" w:cs="Apple Chancery"/>
          <w:b/>
          <w:bCs/>
        </w:rPr>
      </w:pPr>
      <w:r>
        <w:rPr>
          <w:rFonts w:ascii="Perpetua Titling MT" w:hAnsi="Perpetua Titling MT" w:cs="Apple Chancery"/>
          <w:b/>
          <w:bCs/>
        </w:rPr>
        <w:t>blintzes</w:t>
      </w:r>
    </w:p>
    <w:p w:rsidR="00871C86" w:rsidRDefault="00871C86" w:rsidP="00871C86">
      <w:pPr>
        <w:rPr>
          <w:rFonts w:ascii="Perpetua Titling MT" w:hAnsi="Perpetua Titling MT" w:cs="Apple Chancery"/>
        </w:rPr>
      </w:pPr>
      <w:r>
        <w:rPr>
          <w:rFonts w:ascii="Perpetua Titling MT" w:hAnsi="Perpetua Titling MT" w:cs="Apple Chancery"/>
        </w:rPr>
        <w:t xml:space="preserve">eastern European sweet crepes with homemade ricotta filling </w:t>
      </w:r>
    </w:p>
    <w:p w:rsidR="00871C86" w:rsidRDefault="00871C86" w:rsidP="00871C86">
      <w:pPr>
        <w:rPr>
          <w:rFonts w:ascii="Perpetua Titling MT" w:hAnsi="Perpetua Titling MT" w:cs="Apple Chancery"/>
        </w:rPr>
      </w:pPr>
    </w:p>
    <w:p w:rsidR="00871C86" w:rsidRDefault="00871C86" w:rsidP="00871C86">
      <w:pPr>
        <w:rPr>
          <w:rFonts w:ascii="Perpetua Titling MT" w:hAnsi="Perpetua Titling MT" w:cs="Apple Chancery"/>
          <w:b/>
          <w:bCs/>
        </w:rPr>
      </w:pPr>
      <w:proofErr w:type="spellStart"/>
      <w:r>
        <w:rPr>
          <w:rFonts w:ascii="Perpetua Titling MT" w:hAnsi="Perpetua Titling MT" w:cs="Apple Chancery"/>
          <w:b/>
          <w:bCs/>
        </w:rPr>
        <w:t>basbousa</w:t>
      </w:r>
      <w:proofErr w:type="spellEnd"/>
    </w:p>
    <w:p w:rsidR="00871C86" w:rsidRDefault="00871C86" w:rsidP="00871C86">
      <w:pPr>
        <w:rPr>
          <w:rFonts w:ascii="Perpetua Titling MT" w:hAnsi="Perpetua Titling MT" w:cs="Apple Chancery"/>
        </w:rPr>
      </w:pPr>
      <w:r>
        <w:rPr>
          <w:rFonts w:ascii="Perpetua Titling MT" w:hAnsi="Perpetua Titling MT" w:cs="Apple Chancery"/>
        </w:rPr>
        <w:t>middle eastern semolina cake with sugar syrup</w:t>
      </w:r>
    </w:p>
    <w:p w:rsidR="00871C86" w:rsidRDefault="00871C86" w:rsidP="00871C86">
      <w:pPr>
        <w:rPr>
          <w:rFonts w:ascii="Perpetua Titling MT" w:hAnsi="Perpetua Titling MT" w:cs="Apple Chancery"/>
        </w:rPr>
      </w:pPr>
    </w:p>
    <w:p w:rsidR="00871C86" w:rsidRPr="002C00A9" w:rsidRDefault="00871C86" w:rsidP="002C00A9">
      <w:pPr>
        <w:rPr>
          <w:rFonts w:ascii="Perpetua Titling MT" w:hAnsi="Perpetua Titling MT" w:cs="Apple Chancery"/>
        </w:rPr>
      </w:pPr>
    </w:p>
    <w:p w:rsidR="002C00A9" w:rsidRDefault="002C00A9" w:rsidP="00871C86">
      <w:pPr>
        <w:rPr>
          <w:rFonts w:ascii="Perpetua" w:hAnsi="Perpetua" w:cs="Apple Chancery"/>
          <w:sz w:val="32"/>
          <w:szCs w:val="32"/>
        </w:rPr>
      </w:pPr>
      <w:r>
        <w:rPr>
          <w:rFonts w:ascii="Perpetua" w:hAnsi="Perpetua" w:cs="Apple Chancery"/>
          <w:sz w:val="32"/>
          <w:szCs w:val="32"/>
        </w:rPr>
        <w:t>*students can choose three of the four dishes above for a 3 hours class</w:t>
      </w:r>
    </w:p>
    <w:p w:rsidR="002C00A9" w:rsidRDefault="002C00A9" w:rsidP="00871C86">
      <w:pPr>
        <w:rPr>
          <w:rFonts w:ascii="Perpetua" w:hAnsi="Perpetua" w:cs="Apple Chancery"/>
          <w:sz w:val="32"/>
          <w:szCs w:val="32"/>
        </w:rPr>
      </w:pPr>
    </w:p>
    <w:p w:rsidR="00871C86" w:rsidRPr="00B416CB" w:rsidRDefault="00871C86" w:rsidP="00871C86">
      <w:pPr>
        <w:rPr>
          <w:rFonts w:ascii="Perpetua" w:hAnsi="Perpetua" w:cs="Apple Chancery"/>
          <w:sz w:val="32"/>
          <w:szCs w:val="32"/>
        </w:rPr>
      </w:pPr>
      <w:r w:rsidRPr="00B416CB">
        <w:rPr>
          <w:rFonts w:ascii="Perpetua" w:hAnsi="Perpetua" w:cs="Apple Chancery"/>
          <w:sz w:val="32"/>
          <w:szCs w:val="32"/>
        </w:rPr>
        <w:t>Price list:</w:t>
      </w:r>
    </w:p>
    <w:p w:rsidR="00871C86" w:rsidRDefault="00871C86" w:rsidP="00871C86">
      <w:pPr>
        <w:rPr>
          <w:rFonts w:ascii="Perpetua" w:hAnsi="Perpetua" w:cs="Apple Chancery"/>
        </w:rPr>
      </w:pPr>
      <w:r>
        <w:rPr>
          <w:rFonts w:ascii="Perpetua" w:hAnsi="Perpetua" w:cs="Apple Chancery"/>
        </w:rPr>
        <w:t>Individual in a group class: 2</w:t>
      </w:r>
      <w:r w:rsidR="0059530E">
        <w:rPr>
          <w:rFonts w:ascii="Perpetua" w:hAnsi="Perpetua" w:cs="Apple Chancery"/>
        </w:rPr>
        <w:t>4</w:t>
      </w:r>
      <w:r>
        <w:rPr>
          <w:rFonts w:ascii="Perpetua" w:hAnsi="Perpetua" w:cs="Apple Chancery"/>
        </w:rPr>
        <w:t>0nis</w:t>
      </w:r>
    </w:p>
    <w:p w:rsidR="00871C86" w:rsidRPr="00B416CB" w:rsidRDefault="00871C86" w:rsidP="00871C86">
      <w:pPr>
        <w:rPr>
          <w:rFonts w:ascii="Perpetua" w:hAnsi="Perpetua" w:cs="Apple Chancery"/>
        </w:rPr>
      </w:pPr>
      <w:r w:rsidRPr="00B416CB">
        <w:rPr>
          <w:rFonts w:ascii="Perpetua" w:hAnsi="Perpetua" w:cs="Apple Chancery"/>
        </w:rPr>
        <w:t>Private</w:t>
      </w:r>
      <w:r>
        <w:rPr>
          <w:rFonts w:ascii="Perpetua" w:hAnsi="Perpetua" w:cs="Apple Chancery"/>
        </w:rPr>
        <w:t xml:space="preserve">: </w:t>
      </w:r>
      <w:r w:rsidR="0059530E">
        <w:rPr>
          <w:rFonts w:ascii="Perpetua" w:hAnsi="Perpetua" w:cs="Apple Chancery"/>
        </w:rPr>
        <w:t>500</w:t>
      </w:r>
      <w:r>
        <w:rPr>
          <w:rFonts w:ascii="Perpetua" w:hAnsi="Perpetua" w:cs="Apple Chancery"/>
        </w:rPr>
        <w:t>nis</w:t>
      </w:r>
    </w:p>
    <w:p w:rsidR="00871C86" w:rsidRPr="00B416CB" w:rsidRDefault="00871C86" w:rsidP="00871C86">
      <w:pPr>
        <w:rPr>
          <w:rFonts w:ascii="Perpetua" w:hAnsi="Perpetua" w:cs="Apple Chancery"/>
        </w:rPr>
      </w:pPr>
      <w:r>
        <w:rPr>
          <w:rFonts w:ascii="Perpetua" w:hAnsi="Perpetua" w:cs="Apple Chancery"/>
        </w:rPr>
        <w:t xml:space="preserve">Private </w:t>
      </w:r>
      <w:r w:rsidRPr="00B416CB">
        <w:rPr>
          <w:rFonts w:ascii="Perpetua" w:hAnsi="Perpetua" w:cs="Apple Chancery"/>
        </w:rPr>
        <w:t>Couple</w:t>
      </w:r>
      <w:r>
        <w:rPr>
          <w:rFonts w:ascii="Perpetua" w:hAnsi="Perpetua" w:cs="Apple Chancery"/>
        </w:rPr>
        <w:t>:</w:t>
      </w:r>
      <w:r w:rsidR="0059530E">
        <w:rPr>
          <w:rFonts w:ascii="Perpetua" w:hAnsi="Perpetua" w:cs="Apple Chancery"/>
        </w:rPr>
        <w:t>600</w:t>
      </w:r>
      <w:r>
        <w:rPr>
          <w:rFonts w:ascii="Perpetua" w:hAnsi="Perpetua" w:cs="Apple Chancery"/>
        </w:rPr>
        <w:t>nis</w:t>
      </w:r>
    </w:p>
    <w:p w:rsidR="00871C86" w:rsidRPr="00B416CB" w:rsidRDefault="00871C86" w:rsidP="00871C86">
      <w:pPr>
        <w:rPr>
          <w:rFonts w:ascii="Perpetua" w:hAnsi="Perpetua" w:cs="Apple Chancery"/>
        </w:rPr>
      </w:pPr>
      <w:r w:rsidRPr="00B416CB">
        <w:rPr>
          <w:rFonts w:ascii="Perpetua" w:hAnsi="Perpetua" w:cs="Apple Chancery"/>
        </w:rPr>
        <w:t>Group of 3</w:t>
      </w:r>
      <w:r>
        <w:rPr>
          <w:rFonts w:ascii="Perpetua" w:hAnsi="Perpetua" w:cs="Apple Chancery"/>
        </w:rPr>
        <w:t>: 7</w:t>
      </w:r>
      <w:r w:rsidR="0059530E">
        <w:rPr>
          <w:rFonts w:ascii="Perpetua" w:hAnsi="Perpetua" w:cs="Apple Chancery"/>
        </w:rPr>
        <w:t>50</w:t>
      </w:r>
      <w:r>
        <w:rPr>
          <w:rFonts w:ascii="Perpetua" w:hAnsi="Perpetua" w:cs="Apple Chancery"/>
        </w:rPr>
        <w:t>nis</w:t>
      </w:r>
    </w:p>
    <w:p w:rsidR="00871C86" w:rsidRPr="00B416CB" w:rsidRDefault="00871C86" w:rsidP="00871C86">
      <w:pPr>
        <w:rPr>
          <w:rFonts w:ascii="Perpetua" w:hAnsi="Perpetua" w:cs="Apple Chancery"/>
        </w:rPr>
      </w:pPr>
      <w:r w:rsidRPr="00B416CB">
        <w:rPr>
          <w:rFonts w:ascii="Perpetua" w:hAnsi="Perpetua" w:cs="Apple Chancery"/>
        </w:rPr>
        <w:t>Group of 4</w:t>
      </w:r>
      <w:r>
        <w:rPr>
          <w:rFonts w:ascii="Perpetua" w:hAnsi="Perpetua" w:cs="Apple Chancery"/>
        </w:rPr>
        <w:t>:</w:t>
      </w:r>
      <w:r w:rsidR="0059530E">
        <w:rPr>
          <w:rFonts w:ascii="Perpetua" w:hAnsi="Perpetua" w:cs="Apple Chancery"/>
        </w:rPr>
        <w:t>900</w:t>
      </w:r>
      <w:bookmarkStart w:id="0" w:name="_GoBack"/>
      <w:bookmarkEnd w:id="0"/>
      <w:r>
        <w:rPr>
          <w:rFonts w:ascii="Perpetua" w:hAnsi="Perpetua" w:cs="Apple Chancery"/>
        </w:rPr>
        <w:t>nis</w:t>
      </w:r>
    </w:p>
    <w:p w:rsidR="00871C86" w:rsidRPr="00B416CB" w:rsidRDefault="00871C86" w:rsidP="00871C86">
      <w:pPr>
        <w:rPr>
          <w:rFonts w:ascii="Perpetua" w:hAnsi="Perpetua" w:cs="Apple Chancery"/>
        </w:rPr>
      </w:pPr>
      <w:r>
        <w:rPr>
          <w:rFonts w:ascii="Perpetua" w:hAnsi="Perpetua" w:cs="Apple Chancery"/>
        </w:rPr>
        <w:t>Group of 5</w:t>
      </w:r>
      <w:r w:rsidRPr="00B416CB">
        <w:rPr>
          <w:rFonts w:ascii="Perpetua" w:hAnsi="Perpetua" w:cs="Apple Chancery"/>
        </w:rPr>
        <w:t>+</w:t>
      </w:r>
      <w:r>
        <w:rPr>
          <w:rFonts w:ascii="Perpetua" w:hAnsi="Perpetua" w:cs="Apple Chancery"/>
        </w:rPr>
        <w:t>:2</w:t>
      </w:r>
      <w:r w:rsidR="0059530E">
        <w:rPr>
          <w:rFonts w:ascii="Perpetua" w:hAnsi="Perpetua" w:cs="Apple Chancery"/>
        </w:rPr>
        <w:t>30</w:t>
      </w:r>
      <w:r>
        <w:rPr>
          <w:rFonts w:ascii="Perpetua" w:hAnsi="Perpetua" w:cs="Apple Chancery"/>
        </w:rPr>
        <w:t>nis/person</w:t>
      </w:r>
    </w:p>
    <w:p w:rsidR="00871C86" w:rsidRPr="00B416CB" w:rsidRDefault="00871C86" w:rsidP="00871C86">
      <w:pPr>
        <w:jc w:val="center"/>
        <w:rPr>
          <w:rFonts w:ascii="Baskerville" w:hAnsi="Baskerville"/>
          <w:b/>
          <w:bCs/>
          <w:sz w:val="20"/>
          <w:szCs w:val="20"/>
        </w:rPr>
      </w:pPr>
    </w:p>
    <w:p w:rsidR="00871C86" w:rsidRPr="00860A7C" w:rsidRDefault="00871C86" w:rsidP="00871C86">
      <w:pPr>
        <w:rPr>
          <w:b/>
          <w:bCs/>
          <w:u w:val="single"/>
        </w:rPr>
      </w:pPr>
    </w:p>
    <w:p w:rsidR="003D6BA1" w:rsidRDefault="0040092F"/>
    <w:sectPr w:rsidR="003D6BA1" w:rsidSect="002C5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7C41"/>
    <w:multiLevelType w:val="hybridMultilevel"/>
    <w:tmpl w:val="1BECA58C"/>
    <w:lvl w:ilvl="0" w:tplc="8D624914">
      <w:numFmt w:val="bullet"/>
      <w:lvlText w:val=""/>
      <w:lvlJc w:val="left"/>
      <w:pPr>
        <w:ind w:left="720" w:hanging="360"/>
      </w:pPr>
      <w:rPr>
        <w:rFonts w:ascii="Symbol" w:eastAsiaTheme="minorHAnsi" w:hAnsi="Symbol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666"/>
    <w:multiLevelType w:val="hybridMultilevel"/>
    <w:tmpl w:val="33AA69E8"/>
    <w:lvl w:ilvl="0" w:tplc="F9F2406E">
      <w:numFmt w:val="bullet"/>
      <w:lvlText w:val=""/>
      <w:lvlJc w:val="left"/>
      <w:pPr>
        <w:ind w:left="720" w:hanging="360"/>
      </w:pPr>
      <w:rPr>
        <w:rFonts w:ascii="Symbol" w:eastAsiaTheme="minorHAnsi" w:hAnsi="Symbol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86"/>
    <w:rsid w:val="000C02B9"/>
    <w:rsid w:val="002C00A9"/>
    <w:rsid w:val="002C5B51"/>
    <w:rsid w:val="0040092F"/>
    <w:rsid w:val="0059530E"/>
    <w:rsid w:val="00871C86"/>
    <w:rsid w:val="00B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9C8256"/>
  <w15:chartTrackingRefBased/>
  <w15:docId w15:val="{7B8BCE35-43C8-344D-8C34-200214A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Fastman</dc:creator>
  <cp:keywords/>
  <dc:description/>
  <cp:lastModifiedBy>Aliya Fastman</cp:lastModifiedBy>
  <cp:revision>2</cp:revision>
  <dcterms:created xsi:type="dcterms:W3CDTF">2019-11-08T08:11:00Z</dcterms:created>
  <dcterms:modified xsi:type="dcterms:W3CDTF">2019-11-08T08:11:00Z</dcterms:modified>
</cp:coreProperties>
</file>